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D0" w:rsidRPr="00D577B8" w:rsidRDefault="003674D0" w:rsidP="00F73244">
      <w:pPr>
        <w:ind w:right="22"/>
        <w:rPr>
          <w:rFonts w:asciiTheme="minorHAnsi" w:hAnsiTheme="minorHAnsi" w:cstheme="minorHAnsi"/>
          <w:b/>
          <w:sz w:val="2"/>
          <w:szCs w:val="22"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804"/>
      </w:tblGrid>
      <w:tr w:rsidR="003674D0" w:rsidRPr="003674D0" w:rsidTr="003674D0">
        <w:tc>
          <w:tcPr>
            <w:tcW w:w="3970" w:type="dxa"/>
          </w:tcPr>
          <w:p w:rsidR="003674D0" w:rsidRPr="00D577B8" w:rsidRDefault="003674D0" w:rsidP="00F73244">
            <w:pPr>
              <w:ind w:right="2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>FİRMA İSMİ</w:t>
            </w:r>
          </w:p>
        </w:tc>
        <w:tc>
          <w:tcPr>
            <w:tcW w:w="6804" w:type="dxa"/>
          </w:tcPr>
          <w:p w:rsidR="003674D0" w:rsidRPr="00D577B8" w:rsidRDefault="003674D0" w:rsidP="00F73244">
            <w:pPr>
              <w:ind w:right="2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</w:tr>
      <w:tr w:rsidR="003674D0" w:rsidRPr="003674D0" w:rsidTr="003674D0">
        <w:tc>
          <w:tcPr>
            <w:tcW w:w="3970" w:type="dxa"/>
          </w:tcPr>
          <w:p w:rsidR="003674D0" w:rsidRPr="00D577B8" w:rsidRDefault="003674D0" w:rsidP="00F73244">
            <w:pPr>
              <w:ind w:right="2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>FAALİYET ALANI</w:t>
            </w:r>
          </w:p>
        </w:tc>
        <w:tc>
          <w:tcPr>
            <w:tcW w:w="6804" w:type="dxa"/>
          </w:tcPr>
          <w:p w:rsidR="003674D0" w:rsidRPr="00D577B8" w:rsidRDefault="003674D0" w:rsidP="00F73244">
            <w:pPr>
              <w:ind w:right="2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</w:tr>
      <w:tr w:rsidR="003674D0" w:rsidRPr="003674D0" w:rsidTr="003674D0">
        <w:tc>
          <w:tcPr>
            <w:tcW w:w="3970" w:type="dxa"/>
          </w:tcPr>
          <w:p w:rsidR="003674D0" w:rsidRPr="00D577B8" w:rsidRDefault="003674D0" w:rsidP="00F73244">
            <w:pPr>
              <w:ind w:right="2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>ANKETE KATILANIN</w:t>
            </w:r>
          </w:p>
        </w:tc>
        <w:tc>
          <w:tcPr>
            <w:tcW w:w="6804" w:type="dxa"/>
          </w:tcPr>
          <w:p w:rsidR="003674D0" w:rsidRPr="00D577B8" w:rsidRDefault="003674D0" w:rsidP="00F73244">
            <w:pPr>
              <w:ind w:right="2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</w:tr>
      <w:tr w:rsidR="003674D0" w:rsidRPr="003674D0" w:rsidTr="003674D0">
        <w:tc>
          <w:tcPr>
            <w:tcW w:w="3970" w:type="dxa"/>
          </w:tcPr>
          <w:p w:rsidR="003674D0" w:rsidRPr="00D577B8" w:rsidRDefault="003674D0" w:rsidP="00F73244">
            <w:pPr>
              <w:ind w:right="2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>ADI SOYADI</w:t>
            </w: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/ </w:t>
            </w: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>ÜNVANI</w:t>
            </w: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ab/>
            </w:r>
          </w:p>
        </w:tc>
        <w:tc>
          <w:tcPr>
            <w:tcW w:w="6804" w:type="dxa"/>
          </w:tcPr>
          <w:p w:rsidR="003674D0" w:rsidRPr="00D577B8" w:rsidRDefault="003674D0" w:rsidP="00F73244">
            <w:pPr>
              <w:ind w:right="2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577B8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</w:tr>
    </w:tbl>
    <w:p w:rsidR="00F73244" w:rsidRPr="003674D0" w:rsidRDefault="00F73244" w:rsidP="00F73244">
      <w:pPr>
        <w:ind w:right="22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134"/>
        <w:gridCol w:w="850"/>
        <w:gridCol w:w="992"/>
        <w:gridCol w:w="944"/>
        <w:gridCol w:w="1324"/>
      </w:tblGrid>
      <w:tr w:rsidR="00E975E1" w:rsidRPr="003674D0" w:rsidTr="00D577B8">
        <w:trPr>
          <w:trHeight w:val="244"/>
        </w:trPr>
        <w:tc>
          <w:tcPr>
            <w:tcW w:w="5246" w:type="dxa"/>
            <w:vMerge w:val="restart"/>
            <w:vAlign w:val="center"/>
          </w:tcPr>
          <w:p w:rsidR="00E975E1" w:rsidRPr="00D577B8" w:rsidRDefault="00E975E1" w:rsidP="00202636">
            <w:pPr>
              <w:ind w:right="22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ALOSBİ’DE VERİLEN HİZMETLER İLE İLGİLİ YETERLİ BİLGİYE SAHİP MİSİNİZ?</w:t>
            </w:r>
          </w:p>
        </w:tc>
        <w:tc>
          <w:tcPr>
            <w:tcW w:w="2976" w:type="dxa"/>
            <w:gridSpan w:val="3"/>
            <w:vAlign w:val="center"/>
          </w:tcPr>
          <w:p w:rsidR="00E975E1" w:rsidRPr="00D577B8" w:rsidRDefault="00E975E1" w:rsidP="00E975E1">
            <w:pPr>
              <w:ind w:right="22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EVET</w:t>
            </w:r>
          </w:p>
        </w:tc>
        <w:tc>
          <w:tcPr>
            <w:tcW w:w="2268" w:type="dxa"/>
            <w:gridSpan w:val="2"/>
            <w:vAlign w:val="center"/>
          </w:tcPr>
          <w:p w:rsidR="00E975E1" w:rsidRPr="00D577B8" w:rsidRDefault="00E975E1" w:rsidP="00E975E1">
            <w:pPr>
              <w:ind w:right="22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HAYIR</w:t>
            </w:r>
          </w:p>
        </w:tc>
      </w:tr>
      <w:tr w:rsidR="00E975E1" w:rsidRPr="003674D0" w:rsidTr="00D577B8">
        <w:trPr>
          <w:trHeight w:val="244"/>
        </w:trPr>
        <w:tc>
          <w:tcPr>
            <w:tcW w:w="5246" w:type="dxa"/>
            <w:vMerge/>
            <w:vAlign w:val="center"/>
          </w:tcPr>
          <w:p w:rsidR="00E975E1" w:rsidRPr="00D577B8" w:rsidRDefault="00E975E1" w:rsidP="00202636">
            <w:pPr>
              <w:ind w:right="22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975E1" w:rsidRPr="00D577B8" w:rsidRDefault="00E975E1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75E1" w:rsidRPr="00D577B8" w:rsidRDefault="00E975E1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975E1" w:rsidRPr="003674D0" w:rsidTr="00D577B8">
        <w:trPr>
          <w:trHeight w:val="244"/>
        </w:trPr>
        <w:tc>
          <w:tcPr>
            <w:tcW w:w="5246" w:type="dxa"/>
            <w:vAlign w:val="center"/>
          </w:tcPr>
          <w:p w:rsidR="00E975E1" w:rsidRPr="00D577B8" w:rsidRDefault="00E975E1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ALOSBİ’DE VERİLEN HİZMETLER İLE İLGİLİ GÖRÜŞÜNÜZ</w:t>
            </w:r>
          </w:p>
        </w:tc>
        <w:tc>
          <w:tcPr>
            <w:tcW w:w="1134" w:type="dxa"/>
            <w:vAlign w:val="center"/>
          </w:tcPr>
          <w:p w:rsidR="00E975E1" w:rsidRPr="00D577B8" w:rsidRDefault="00E975E1" w:rsidP="00B52961">
            <w:pPr>
              <w:ind w:right="22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ÇOK İYİ</w:t>
            </w:r>
          </w:p>
        </w:tc>
        <w:tc>
          <w:tcPr>
            <w:tcW w:w="850" w:type="dxa"/>
            <w:vAlign w:val="center"/>
          </w:tcPr>
          <w:p w:rsidR="00E975E1" w:rsidRPr="00D577B8" w:rsidRDefault="00E975E1" w:rsidP="00B52961">
            <w:pPr>
              <w:ind w:right="22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İYİ</w:t>
            </w:r>
          </w:p>
        </w:tc>
        <w:tc>
          <w:tcPr>
            <w:tcW w:w="992" w:type="dxa"/>
            <w:vAlign w:val="center"/>
          </w:tcPr>
          <w:p w:rsidR="00E975E1" w:rsidRPr="00D577B8" w:rsidRDefault="00E975E1" w:rsidP="00B52961">
            <w:pPr>
              <w:ind w:right="22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ORTA</w:t>
            </w:r>
          </w:p>
        </w:tc>
        <w:tc>
          <w:tcPr>
            <w:tcW w:w="944" w:type="dxa"/>
            <w:vAlign w:val="center"/>
          </w:tcPr>
          <w:p w:rsidR="00E975E1" w:rsidRPr="00D577B8" w:rsidRDefault="00E975E1" w:rsidP="00B52961">
            <w:pPr>
              <w:ind w:right="22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KÖTÜ</w:t>
            </w:r>
          </w:p>
        </w:tc>
        <w:tc>
          <w:tcPr>
            <w:tcW w:w="1324" w:type="dxa"/>
            <w:vAlign w:val="center"/>
          </w:tcPr>
          <w:p w:rsidR="00E975E1" w:rsidRPr="00D577B8" w:rsidRDefault="00E975E1" w:rsidP="00B52961">
            <w:pPr>
              <w:ind w:right="22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ÇOK KÖTÜ</w:t>
            </w:r>
          </w:p>
        </w:tc>
      </w:tr>
      <w:tr w:rsidR="005356BC" w:rsidRPr="003674D0" w:rsidTr="00D577B8">
        <w:trPr>
          <w:trHeight w:val="284"/>
        </w:trPr>
        <w:tc>
          <w:tcPr>
            <w:tcW w:w="5246" w:type="dxa"/>
            <w:vAlign w:val="center"/>
          </w:tcPr>
          <w:p w:rsidR="005356BC" w:rsidRPr="00D577B8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Bölge müdürlüğümüzün sunmuş olduğu hizmetlerin kalitesi</w:t>
            </w:r>
          </w:p>
        </w:tc>
        <w:tc>
          <w:tcPr>
            <w:tcW w:w="1134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356BC" w:rsidRPr="003674D0" w:rsidTr="00D577B8">
        <w:trPr>
          <w:trHeight w:val="284"/>
        </w:trPr>
        <w:tc>
          <w:tcPr>
            <w:tcW w:w="5246" w:type="dxa"/>
            <w:vAlign w:val="center"/>
          </w:tcPr>
          <w:p w:rsidR="005356BC" w:rsidRPr="00D577B8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Bölge müdürlüğümüzü aradığınızda ilgili kişilere ulaşım kolaylığı</w:t>
            </w:r>
          </w:p>
        </w:tc>
        <w:tc>
          <w:tcPr>
            <w:tcW w:w="1134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5356BC" w:rsidRPr="003674D0" w:rsidRDefault="005356BC" w:rsidP="00202636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356BC" w:rsidRPr="003674D0" w:rsidTr="00D577B8">
        <w:trPr>
          <w:trHeight w:val="284"/>
        </w:trPr>
        <w:tc>
          <w:tcPr>
            <w:tcW w:w="5246" w:type="dxa"/>
            <w:vAlign w:val="center"/>
          </w:tcPr>
          <w:p w:rsidR="005356BC" w:rsidRPr="00D577B8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Yazılı ve/veya sözlü taleplerin cevaplanma süresi ve yeterliliği</w:t>
            </w:r>
          </w:p>
        </w:tc>
        <w:tc>
          <w:tcPr>
            <w:tcW w:w="1134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356BC" w:rsidRPr="003674D0" w:rsidTr="00D577B8">
        <w:trPr>
          <w:trHeight w:val="409"/>
        </w:trPr>
        <w:tc>
          <w:tcPr>
            <w:tcW w:w="5246" w:type="dxa"/>
            <w:vAlign w:val="center"/>
          </w:tcPr>
          <w:p w:rsidR="00B52961" w:rsidRPr="00D577B8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Personelimizin genel tavır ve davranışı</w:t>
            </w:r>
          </w:p>
        </w:tc>
        <w:tc>
          <w:tcPr>
            <w:tcW w:w="1134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5356BC" w:rsidRPr="003674D0" w:rsidRDefault="005356BC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29"/>
        </w:trPr>
        <w:tc>
          <w:tcPr>
            <w:tcW w:w="5246" w:type="dxa"/>
            <w:vAlign w:val="center"/>
          </w:tcPr>
          <w:p w:rsidR="00B52961" w:rsidRPr="00D577B8" w:rsidRDefault="00B52961" w:rsidP="00F7324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Evsel atıklarının toplanması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08"/>
        </w:trPr>
        <w:tc>
          <w:tcPr>
            <w:tcW w:w="5246" w:type="dxa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Yeşil alanların bakımı ve peyzaj çalışmaları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14"/>
        </w:trPr>
        <w:tc>
          <w:tcPr>
            <w:tcW w:w="5246" w:type="dxa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Yağmur ve kanalizasyon altyapısı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05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Yolların bakım ve onarımı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284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Ruhsat, izin, bildirim vb. süreçlerle ilgili işlerin zamanında ve tam yapılması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284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Parsel satış, tapu devri vb. işlem ve bildirimlerinin zamanında yapılması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330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20855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Elektrik dağıtımı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04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Yol aydınlatmaları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23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20855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Doğalgaz dağıtımı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15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20855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Su dağıtımı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284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Altyapı hizmetleriyle ilgili kesinti duyurularının zamanında yapılması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30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Bakım ekiplerinin arızalara müdahale hızı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33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Fatura vb. belgelerin iletimi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24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Katılımcı ilişkileri ile ilgili işlem ve bildirimler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284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ALOSBİ'de</w:t>
            </w:r>
            <w:proofErr w:type="spellEnd"/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düzenlenen organizasyonlar </w:t>
            </w:r>
          </w:p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(Toplantı, seminer, konferans, eğitimler, vs.)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49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ALOSBİ'nin</w:t>
            </w:r>
            <w:proofErr w:type="spellEnd"/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tanıtım ve duyuru çalışmaları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54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Güvenlik personelinin yaklaşımı, tavır ve davranışları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52961" w:rsidRPr="003674D0" w:rsidTr="00D577B8">
        <w:trPr>
          <w:trHeight w:val="457"/>
        </w:trPr>
        <w:tc>
          <w:tcPr>
            <w:tcW w:w="5246" w:type="dxa"/>
            <w:shd w:val="clear" w:color="auto" w:fill="auto"/>
            <w:vAlign w:val="center"/>
          </w:tcPr>
          <w:p w:rsidR="00B52961" w:rsidRPr="00D577B8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D577B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İŞKUR ve özel istihdam bürosu hizmeti</w:t>
            </w:r>
          </w:p>
        </w:tc>
        <w:tc>
          <w:tcPr>
            <w:tcW w:w="113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975E1" w:rsidRPr="003674D0" w:rsidTr="00D577B8">
        <w:trPr>
          <w:trHeight w:val="244"/>
        </w:trPr>
        <w:tc>
          <w:tcPr>
            <w:tcW w:w="5246" w:type="dxa"/>
            <w:vAlign w:val="center"/>
          </w:tcPr>
          <w:p w:rsidR="00E975E1" w:rsidRPr="003674D0" w:rsidRDefault="00E975E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3674D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EKLEMEK İSTEDİĞİNİZ </w:t>
            </w:r>
            <w:r w:rsidR="002E7E88" w:rsidRPr="003674D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ŞİKÂYET</w:t>
            </w:r>
            <w:r w:rsidRPr="003674D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, TALEP, GENEL ÖNERİ VE GÖRÜŞLERİNİZ:</w:t>
            </w:r>
          </w:p>
        </w:tc>
        <w:tc>
          <w:tcPr>
            <w:tcW w:w="5244" w:type="dxa"/>
            <w:gridSpan w:val="5"/>
            <w:vAlign w:val="center"/>
          </w:tcPr>
          <w:p w:rsidR="00B52961" w:rsidRPr="003674D0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:rsidR="00B52961" w:rsidRDefault="00B52961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:rsidR="00D577B8" w:rsidRDefault="00D577B8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:rsidR="00D577B8" w:rsidRPr="003674D0" w:rsidRDefault="00D577B8" w:rsidP="00F73244">
            <w:pPr>
              <w:ind w:right="2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010455" w:rsidRPr="003674D0" w:rsidRDefault="00010455">
      <w:pPr>
        <w:rPr>
          <w:rFonts w:asciiTheme="minorHAnsi" w:hAnsiTheme="minorHAnsi" w:cstheme="minorHAnsi"/>
          <w:sz w:val="22"/>
          <w:szCs w:val="22"/>
        </w:rPr>
      </w:pPr>
    </w:p>
    <w:sectPr w:rsidR="00010455" w:rsidRPr="003674D0" w:rsidSect="00D577B8">
      <w:headerReference w:type="default" r:id="rId6"/>
      <w:footerReference w:type="default" r:id="rId7"/>
      <w:pgSz w:w="11906" w:h="16838" w:code="9"/>
      <w:pgMar w:top="397" w:right="1418" w:bottom="45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BA" w:rsidRDefault="009230BA" w:rsidP="00F73244">
      <w:r>
        <w:separator/>
      </w:r>
    </w:p>
  </w:endnote>
  <w:endnote w:type="continuationSeparator" w:id="0">
    <w:p w:rsidR="009230BA" w:rsidRDefault="009230BA" w:rsidP="00F7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DD" w:rsidRDefault="009230BA">
    <w:pPr>
      <w:pStyle w:val="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BA" w:rsidRDefault="009230BA" w:rsidP="00F73244">
      <w:r>
        <w:separator/>
      </w:r>
    </w:p>
  </w:footnote>
  <w:footnote w:type="continuationSeparator" w:id="0">
    <w:p w:rsidR="009230BA" w:rsidRDefault="009230BA" w:rsidP="00F7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DD" w:rsidRDefault="009230BA" w:rsidP="005F1FBA">
    <w:pPr>
      <w:pStyle w:val="a"/>
      <w:ind w:left="-993"/>
    </w:pPr>
  </w:p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0"/>
      <w:gridCol w:w="5578"/>
      <w:gridCol w:w="1540"/>
      <w:gridCol w:w="1330"/>
    </w:tblGrid>
    <w:tr w:rsidR="004126DD" w:rsidTr="00595858">
      <w:trPr>
        <w:trHeight w:val="262"/>
        <w:jc w:val="center"/>
      </w:trPr>
      <w:tc>
        <w:tcPr>
          <w:tcW w:w="2320" w:type="dxa"/>
          <w:vMerge w:val="restart"/>
          <w:shd w:val="clear" w:color="auto" w:fill="auto"/>
          <w:vAlign w:val="center"/>
        </w:tcPr>
        <w:p w:rsidR="004126DD" w:rsidRDefault="00F73244" w:rsidP="005F1FBA">
          <w:pPr>
            <w:pStyle w:val="a"/>
            <w:jc w:val="center"/>
            <w:rPr>
              <w:noProof/>
            </w:rPr>
          </w:pPr>
          <w:r w:rsidRPr="003F73CE">
            <w:rPr>
              <w:noProof/>
              <w:lang w:eastAsia="tr-TR"/>
            </w:rPr>
            <w:drawing>
              <wp:inline distT="0" distB="0" distL="0" distR="0">
                <wp:extent cx="1097280" cy="73152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  <w:vMerge w:val="restart"/>
          <w:shd w:val="clear" w:color="auto" w:fill="auto"/>
          <w:vAlign w:val="center"/>
        </w:tcPr>
        <w:p w:rsidR="004126DD" w:rsidRDefault="00015D24" w:rsidP="00595858">
          <w:pPr>
            <w:pStyle w:val="a"/>
            <w:jc w:val="center"/>
          </w:pPr>
          <w:r>
            <w:rPr>
              <w:rFonts w:ascii="Arial" w:hAnsi="Arial" w:cs="Arial"/>
              <w:b/>
              <w:bCs/>
              <w:sz w:val="32"/>
            </w:rPr>
            <w:t>KATILIMCI MEMNUNİYETİ ANKETİ</w:t>
          </w:r>
        </w:p>
      </w:tc>
      <w:tc>
        <w:tcPr>
          <w:tcW w:w="1540" w:type="dxa"/>
          <w:shd w:val="clear" w:color="auto" w:fill="auto"/>
          <w:vAlign w:val="center"/>
        </w:tcPr>
        <w:p w:rsidR="004126DD" w:rsidRPr="0080731A" w:rsidRDefault="00015D24" w:rsidP="005F1FBA">
          <w:pPr>
            <w:pStyle w:val="a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Doküman No</w:t>
          </w:r>
        </w:p>
      </w:tc>
      <w:tc>
        <w:tcPr>
          <w:tcW w:w="1330" w:type="dxa"/>
          <w:shd w:val="clear" w:color="auto" w:fill="auto"/>
          <w:vAlign w:val="center"/>
        </w:tcPr>
        <w:p w:rsidR="004126DD" w:rsidRPr="0080731A" w:rsidRDefault="00015D24" w:rsidP="005F1FBA">
          <w:pPr>
            <w:pStyle w:val="a"/>
            <w:rPr>
              <w:rFonts w:ascii="Calibri" w:hAnsi="Calibri" w:cs="Calibri"/>
              <w:sz w:val="18"/>
              <w:szCs w:val="16"/>
            </w:rPr>
          </w:pPr>
          <w:proofErr w:type="gramStart"/>
          <w:r>
            <w:rPr>
              <w:rFonts w:ascii="Calibri" w:hAnsi="Calibri" w:cs="Calibri"/>
              <w:sz w:val="18"/>
              <w:szCs w:val="16"/>
            </w:rPr>
            <w:t>PKİ.FR</w:t>
          </w:r>
          <w:proofErr w:type="gramEnd"/>
          <w:r>
            <w:rPr>
              <w:rFonts w:ascii="Calibri" w:hAnsi="Calibri" w:cs="Calibri"/>
              <w:sz w:val="18"/>
              <w:szCs w:val="16"/>
            </w:rPr>
            <w:t>.001</w:t>
          </w:r>
        </w:p>
      </w:tc>
    </w:tr>
    <w:tr w:rsidR="004126DD" w:rsidTr="00595858">
      <w:trPr>
        <w:trHeight w:val="262"/>
        <w:jc w:val="center"/>
      </w:trPr>
      <w:tc>
        <w:tcPr>
          <w:tcW w:w="2320" w:type="dxa"/>
          <w:vMerge/>
          <w:shd w:val="clear" w:color="auto" w:fill="auto"/>
          <w:vAlign w:val="center"/>
        </w:tcPr>
        <w:p w:rsidR="004126DD" w:rsidRDefault="009230BA" w:rsidP="005F1FBA">
          <w:pPr>
            <w:pStyle w:val="a"/>
          </w:pPr>
        </w:p>
      </w:tc>
      <w:tc>
        <w:tcPr>
          <w:tcW w:w="5578" w:type="dxa"/>
          <w:vMerge/>
          <w:shd w:val="clear" w:color="auto" w:fill="auto"/>
          <w:vAlign w:val="center"/>
        </w:tcPr>
        <w:p w:rsidR="004126DD" w:rsidRDefault="009230BA" w:rsidP="005F1FBA">
          <w:pPr>
            <w:pStyle w:val="a"/>
          </w:pPr>
        </w:p>
      </w:tc>
      <w:tc>
        <w:tcPr>
          <w:tcW w:w="1540" w:type="dxa"/>
          <w:shd w:val="clear" w:color="auto" w:fill="auto"/>
          <w:vAlign w:val="center"/>
        </w:tcPr>
        <w:p w:rsidR="004126DD" w:rsidRPr="0080731A" w:rsidRDefault="00015D24" w:rsidP="005F1FBA">
          <w:pPr>
            <w:pStyle w:val="a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İlk Yayın Tarihi</w:t>
          </w:r>
        </w:p>
      </w:tc>
      <w:tc>
        <w:tcPr>
          <w:tcW w:w="1330" w:type="dxa"/>
          <w:shd w:val="clear" w:color="auto" w:fill="auto"/>
          <w:vAlign w:val="center"/>
        </w:tcPr>
        <w:p w:rsidR="004126DD" w:rsidRPr="0080731A" w:rsidRDefault="00015D24" w:rsidP="005F1FBA">
          <w:pPr>
            <w:pStyle w:val="a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01.06.2004</w:t>
          </w:r>
        </w:p>
      </w:tc>
    </w:tr>
    <w:tr w:rsidR="004126DD" w:rsidTr="00595858">
      <w:trPr>
        <w:trHeight w:val="262"/>
        <w:jc w:val="center"/>
      </w:trPr>
      <w:tc>
        <w:tcPr>
          <w:tcW w:w="2320" w:type="dxa"/>
          <w:vMerge/>
          <w:shd w:val="clear" w:color="auto" w:fill="auto"/>
          <w:vAlign w:val="center"/>
        </w:tcPr>
        <w:p w:rsidR="004126DD" w:rsidRDefault="009230BA" w:rsidP="005F1FBA">
          <w:pPr>
            <w:pStyle w:val="a"/>
          </w:pPr>
        </w:p>
      </w:tc>
      <w:tc>
        <w:tcPr>
          <w:tcW w:w="5578" w:type="dxa"/>
          <w:vMerge/>
          <w:shd w:val="clear" w:color="auto" w:fill="auto"/>
          <w:vAlign w:val="center"/>
        </w:tcPr>
        <w:p w:rsidR="004126DD" w:rsidRDefault="009230BA" w:rsidP="005F1FBA">
          <w:pPr>
            <w:pStyle w:val="a"/>
          </w:pPr>
        </w:p>
      </w:tc>
      <w:tc>
        <w:tcPr>
          <w:tcW w:w="1540" w:type="dxa"/>
          <w:shd w:val="clear" w:color="auto" w:fill="auto"/>
          <w:vAlign w:val="center"/>
        </w:tcPr>
        <w:p w:rsidR="004126DD" w:rsidRPr="0080731A" w:rsidRDefault="00015D24" w:rsidP="005F1FBA">
          <w:pPr>
            <w:pStyle w:val="a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Revizyon Tarihi</w:t>
          </w:r>
        </w:p>
      </w:tc>
      <w:tc>
        <w:tcPr>
          <w:tcW w:w="1330" w:type="dxa"/>
          <w:shd w:val="clear" w:color="auto" w:fill="auto"/>
          <w:vAlign w:val="center"/>
        </w:tcPr>
        <w:p w:rsidR="004126DD" w:rsidRPr="0080731A" w:rsidRDefault="00F73244" w:rsidP="005F1FBA">
          <w:pPr>
            <w:pStyle w:val="a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15.06.2022</w:t>
          </w:r>
        </w:p>
      </w:tc>
    </w:tr>
    <w:tr w:rsidR="004126DD" w:rsidTr="00595858">
      <w:trPr>
        <w:trHeight w:val="262"/>
        <w:jc w:val="center"/>
      </w:trPr>
      <w:tc>
        <w:tcPr>
          <w:tcW w:w="2320" w:type="dxa"/>
          <w:vMerge/>
          <w:shd w:val="clear" w:color="auto" w:fill="auto"/>
          <w:vAlign w:val="center"/>
        </w:tcPr>
        <w:p w:rsidR="004126DD" w:rsidRDefault="009230BA" w:rsidP="005F1FBA">
          <w:pPr>
            <w:pStyle w:val="a"/>
          </w:pPr>
        </w:p>
      </w:tc>
      <w:tc>
        <w:tcPr>
          <w:tcW w:w="5578" w:type="dxa"/>
          <w:vMerge/>
          <w:shd w:val="clear" w:color="auto" w:fill="auto"/>
          <w:vAlign w:val="center"/>
        </w:tcPr>
        <w:p w:rsidR="004126DD" w:rsidRDefault="009230BA" w:rsidP="005F1FBA">
          <w:pPr>
            <w:pStyle w:val="a"/>
          </w:pPr>
        </w:p>
      </w:tc>
      <w:tc>
        <w:tcPr>
          <w:tcW w:w="1540" w:type="dxa"/>
          <w:shd w:val="clear" w:color="auto" w:fill="auto"/>
          <w:vAlign w:val="center"/>
        </w:tcPr>
        <w:p w:rsidR="004126DD" w:rsidRPr="0080731A" w:rsidRDefault="00015D24" w:rsidP="005F1FBA">
          <w:pPr>
            <w:pStyle w:val="a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Revizyon No</w:t>
          </w:r>
        </w:p>
      </w:tc>
      <w:tc>
        <w:tcPr>
          <w:tcW w:w="1330" w:type="dxa"/>
          <w:shd w:val="clear" w:color="auto" w:fill="auto"/>
          <w:vAlign w:val="center"/>
        </w:tcPr>
        <w:p w:rsidR="004126DD" w:rsidRPr="0080731A" w:rsidRDefault="00015D24" w:rsidP="00F73244">
          <w:pPr>
            <w:pStyle w:val="a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0</w:t>
          </w:r>
          <w:r w:rsidR="00F73244">
            <w:rPr>
              <w:rFonts w:ascii="Calibri" w:hAnsi="Calibri" w:cs="Calibri"/>
              <w:sz w:val="18"/>
              <w:szCs w:val="16"/>
            </w:rPr>
            <w:t>5</w:t>
          </w:r>
        </w:p>
      </w:tc>
    </w:tr>
    <w:tr w:rsidR="004126DD" w:rsidTr="00595858">
      <w:trPr>
        <w:trHeight w:val="262"/>
        <w:jc w:val="center"/>
      </w:trPr>
      <w:tc>
        <w:tcPr>
          <w:tcW w:w="2320" w:type="dxa"/>
          <w:vMerge/>
          <w:shd w:val="clear" w:color="auto" w:fill="auto"/>
          <w:vAlign w:val="center"/>
        </w:tcPr>
        <w:p w:rsidR="004126DD" w:rsidRDefault="009230BA" w:rsidP="005F1FBA">
          <w:pPr>
            <w:pStyle w:val="a"/>
          </w:pPr>
        </w:p>
      </w:tc>
      <w:tc>
        <w:tcPr>
          <w:tcW w:w="5578" w:type="dxa"/>
          <w:vMerge/>
          <w:shd w:val="clear" w:color="auto" w:fill="auto"/>
          <w:vAlign w:val="center"/>
        </w:tcPr>
        <w:p w:rsidR="004126DD" w:rsidRDefault="009230BA" w:rsidP="005F1FBA">
          <w:pPr>
            <w:pStyle w:val="a"/>
          </w:pPr>
        </w:p>
      </w:tc>
      <w:tc>
        <w:tcPr>
          <w:tcW w:w="1540" w:type="dxa"/>
          <w:shd w:val="clear" w:color="auto" w:fill="auto"/>
          <w:vAlign w:val="center"/>
        </w:tcPr>
        <w:p w:rsidR="004126DD" w:rsidRPr="0080731A" w:rsidRDefault="00015D24" w:rsidP="005F1FBA">
          <w:pPr>
            <w:pStyle w:val="a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Sayfa</w:t>
          </w:r>
        </w:p>
      </w:tc>
      <w:tc>
        <w:tcPr>
          <w:tcW w:w="1330" w:type="dxa"/>
          <w:shd w:val="clear" w:color="auto" w:fill="auto"/>
          <w:vAlign w:val="center"/>
        </w:tcPr>
        <w:p w:rsidR="004126DD" w:rsidRPr="0080731A" w:rsidRDefault="00F73244" w:rsidP="002E7E88">
          <w:pPr>
            <w:pStyle w:val="a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1</w:t>
          </w:r>
          <w:r w:rsidR="002E7E88">
            <w:rPr>
              <w:rFonts w:ascii="Calibri" w:hAnsi="Calibri" w:cs="Calibri"/>
              <w:sz w:val="18"/>
              <w:szCs w:val="16"/>
            </w:rPr>
            <w:t>/</w:t>
          </w:r>
          <w:r w:rsidR="002E7E88">
            <w:rPr>
              <w:rFonts w:ascii="Calibri" w:hAnsi="Calibri" w:cs="Calibri"/>
              <w:sz w:val="18"/>
              <w:szCs w:val="16"/>
            </w:rPr>
            <w:fldChar w:fldCharType="begin"/>
          </w:r>
          <w:r w:rsidR="002E7E88">
            <w:rPr>
              <w:rFonts w:ascii="Calibri" w:hAnsi="Calibri" w:cs="Calibri"/>
              <w:sz w:val="18"/>
              <w:szCs w:val="16"/>
            </w:rPr>
            <w:instrText xml:space="preserve"> PAGE  \* Arabic  \* MERGEFORMAT </w:instrText>
          </w:r>
          <w:r w:rsidR="002E7E88"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D577B8">
            <w:rPr>
              <w:rFonts w:ascii="Calibri" w:hAnsi="Calibri" w:cs="Calibri"/>
              <w:noProof/>
              <w:sz w:val="18"/>
              <w:szCs w:val="16"/>
            </w:rPr>
            <w:t>1</w:t>
          </w:r>
          <w:r w:rsidR="002E7E88">
            <w:rPr>
              <w:rFonts w:ascii="Calibri" w:hAnsi="Calibri" w:cs="Calibri"/>
              <w:sz w:val="18"/>
              <w:szCs w:val="16"/>
            </w:rPr>
            <w:fldChar w:fldCharType="end"/>
          </w:r>
        </w:p>
      </w:tc>
    </w:tr>
  </w:tbl>
  <w:p w:rsidR="004126DD" w:rsidRDefault="009230B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D6"/>
    <w:rsid w:val="00010455"/>
    <w:rsid w:val="00015D24"/>
    <w:rsid w:val="001316D6"/>
    <w:rsid w:val="002C7E73"/>
    <w:rsid w:val="002E7E88"/>
    <w:rsid w:val="003674D0"/>
    <w:rsid w:val="005356BC"/>
    <w:rsid w:val="005F73D2"/>
    <w:rsid w:val="00620296"/>
    <w:rsid w:val="009230BA"/>
    <w:rsid w:val="00AD41ED"/>
    <w:rsid w:val="00B52961"/>
    <w:rsid w:val="00D577B8"/>
    <w:rsid w:val="00E975E1"/>
    <w:rsid w:val="00F20855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A0F8"/>
  <w15:chartTrackingRefBased/>
  <w15:docId w15:val="{90D58B94-169A-4D09-91AD-CC5E839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rsid w:val="00F73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F73244"/>
    <w:rPr>
      <w:sz w:val="24"/>
      <w:szCs w:val="24"/>
    </w:rPr>
  </w:style>
  <w:style w:type="character" w:customStyle="1" w:styleId="AltbilgiChar">
    <w:name w:val="Altbilgi Char"/>
    <w:uiPriority w:val="99"/>
    <w:rsid w:val="00F73244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F7324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F732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F7324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F732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6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 Ozturk</dc:creator>
  <cp:keywords/>
  <dc:description/>
  <cp:lastModifiedBy>Kezban Ozturk</cp:lastModifiedBy>
  <cp:revision>6</cp:revision>
  <dcterms:created xsi:type="dcterms:W3CDTF">2022-06-15T07:04:00Z</dcterms:created>
  <dcterms:modified xsi:type="dcterms:W3CDTF">2022-06-16T07:56:00Z</dcterms:modified>
</cp:coreProperties>
</file>