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95B38" w14:textId="77777777" w:rsidR="007311B3" w:rsidRPr="00906F80" w:rsidRDefault="007311B3" w:rsidP="00906F80">
      <w:pPr>
        <w:rPr>
          <w:b/>
        </w:rPr>
      </w:pPr>
    </w:p>
    <w:p w14:paraId="03DD2AF2" w14:textId="77777777" w:rsidR="00A104E2" w:rsidRPr="00906F80" w:rsidRDefault="00A104E2">
      <w:pPr>
        <w:rPr>
          <w:b/>
          <w:sz w:val="24"/>
        </w:rPr>
      </w:pPr>
      <w:r w:rsidRPr="00906F80">
        <w:rPr>
          <w:b/>
          <w:sz w:val="24"/>
        </w:rPr>
        <w:t>KATILIMCIDAN ALINMASI GEREKENLER</w:t>
      </w:r>
    </w:p>
    <w:p w14:paraId="1BCE8395" w14:textId="6A4447D7" w:rsidR="00D36425" w:rsidRPr="0083569D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i/>
          <w:color w:val="FF0000"/>
        </w:rPr>
      </w:pPr>
      <w:r w:rsidRPr="0083569D">
        <w:rPr>
          <w:rFonts w:ascii="Calibri" w:hAnsi="Calibri" w:cs="Calibri"/>
          <w:color w:val="000000"/>
        </w:rPr>
        <w:t xml:space="preserve">Katılımcının kiralama talep dilekçesi, </w:t>
      </w:r>
      <w:r w:rsidRPr="0083569D">
        <w:rPr>
          <w:rFonts w:ascii="Calibri" w:hAnsi="Calibri" w:cs="Calibri"/>
          <w:b/>
        </w:rPr>
        <w:t>(</w:t>
      </w:r>
      <w:proofErr w:type="gramStart"/>
      <w:r w:rsidRPr="00D36425">
        <w:rPr>
          <w:rFonts w:ascii="Calibri" w:hAnsi="Calibri" w:cs="Calibri"/>
          <w:b/>
        </w:rPr>
        <w:t>İD.FR</w:t>
      </w:r>
      <w:proofErr w:type="gramEnd"/>
      <w:r w:rsidRPr="00D36425">
        <w:rPr>
          <w:rFonts w:ascii="Calibri" w:hAnsi="Calibri" w:cs="Calibri"/>
          <w:b/>
        </w:rPr>
        <w:t>.012</w:t>
      </w:r>
      <w:r w:rsidRPr="0083569D">
        <w:rPr>
          <w:rFonts w:ascii="Calibri" w:hAnsi="Calibri" w:cs="Calibri"/>
          <w:b/>
        </w:rPr>
        <w:t>)</w:t>
      </w:r>
    </w:p>
    <w:p w14:paraId="5C9AA5F2" w14:textId="77777777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</w:rPr>
        <w:t>Yeni</w:t>
      </w:r>
      <w:r w:rsidRPr="00D36425">
        <w:rPr>
          <w:rFonts w:asciiTheme="minorHAnsi" w:hAnsiTheme="minorHAnsi" w:cstheme="minorHAnsi"/>
          <w:color w:val="000000"/>
        </w:rPr>
        <w:t xml:space="preserve"> tarihli tapu tescil belgesi , </w:t>
      </w:r>
      <w:r w:rsidRPr="00D36425">
        <w:rPr>
          <w:rFonts w:asciiTheme="minorHAnsi" w:hAnsiTheme="minorHAnsi" w:cstheme="minorHAnsi"/>
          <w:b/>
          <w:bCs/>
          <w:color w:val="000000"/>
        </w:rPr>
        <w:t>(</w:t>
      </w:r>
      <w:proofErr w:type="spellStart"/>
      <w:r w:rsidRPr="00D36425">
        <w:rPr>
          <w:rFonts w:asciiTheme="minorHAnsi" w:hAnsiTheme="minorHAnsi" w:cstheme="minorHAnsi"/>
          <w:b/>
          <w:bCs/>
          <w:color w:val="000000"/>
        </w:rPr>
        <w:t>Takyidatlı</w:t>
      </w:r>
      <w:proofErr w:type="spellEnd"/>
      <w:r w:rsidRPr="00D36425">
        <w:rPr>
          <w:rFonts w:asciiTheme="minorHAnsi" w:hAnsiTheme="minorHAnsi" w:cstheme="minorHAnsi"/>
          <w:b/>
          <w:bCs/>
          <w:color w:val="000000"/>
        </w:rPr>
        <w:t xml:space="preserve"> Tapu Kaydı)</w:t>
      </w:r>
    </w:p>
    <w:p w14:paraId="33DD254F" w14:textId="77777777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Tüzel</w:t>
      </w:r>
      <w:r w:rsidRPr="00D36425">
        <w:rPr>
          <w:rFonts w:asciiTheme="minorHAnsi" w:hAnsiTheme="minorHAnsi" w:cstheme="minorHAnsi"/>
          <w:i/>
          <w:color w:val="000000"/>
        </w:rPr>
        <w:t xml:space="preserve"> </w:t>
      </w:r>
      <w:r w:rsidRPr="00D36425">
        <w:rPr>
          <w:rFonts w:asciiTheme="minorHAnsi" w:hAnsiTheme="minorHAnsi" w:cstheme="minorHAnsi"/>
          <w:color w:val="000000"/>
        </w:rPr>
        <w:t>kişilerden söz konusu tesisin kiraya verilmesine ilişkin yönetim kurulu veya ortaklar kurulu kararı</w:t>
      </w:r>
      <w:r w:rsidRPr="00D36425">
        <w:rPr>
          <w:rFonts w:asciiTheme="minorHAnsi" w:hAnsiTheme="minorHAnsi" w:cstheme="minorHAnsi"/>
          <w:b/>
          <w:bCs/>
          <w:color w:val="000000"/>
        </w:rPr>
        <w:t xml:space="preserve"> , (Noter onaylı karar defterinin ilgili sayfa fotokopisi)</w:t>
      </w:r>
    </w:p>
    <w:p w14:paraId="45ED0CDC" w14:textId="77777777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Ticaret sicili tasdiknamesi,</w:t>
      </w:r>
    </w:p>
    <w:p w14:paraId="32132080" w14:textId="77777777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Yapılacak kira sözleşmesi örneği,</w:t>
      </w:r>
    </w:p>
    <w:p w14:paraId="22D29A68" w14:textId="7E03C8A2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</w:rPr>
        <w:t xml:space="preserve">Tesisin sanayi parselinde bulunması halinde, kiracının ödenmeyen elektrik, su, doğal gaz, aidat ve  OSB’ye olan diğer tüm borçlarından müteselsilen sorumlu olacağına dair kiralayan taahhütnamesi </w:t>
      </w:r>
      <w:r w:rsidRPr="00D36425">
        <w:rPr>
          <w:rFonts w:asciiTheme="minorHAnsi" w:hAnsiTheme="minorHAnsi" w:cstheme="minorHAnsi"/>
          <w:b/>
        </w:rPr>
        <w:t>(</w:t>
      </w:r>
      <w:proofErr w:type="gramStart"/>
      <w:r w:rsidRPr="00D36425">
        <w:rPr>
          <w:rFonts w:asciiTheme="minorHAnsi" w:hAnsiTheme="minorHAnsi" w:cstheme="minorHAnsi"/>
          <w:b/>
        </w:rPr>
        <w:t>İD.TAH</w:t>
      </w:r>
      <w:proofErr w:type="gramEnd"/>
      <w:r w:rsidRPr="00D36425">
        <w:rPr>
          <w:rFonts w:asciiTheme="minorHAnsi" w:hAnsiTheme="minorHAnsi" w:cstheme="minorHAnsi"/>
          <w:b/>
        </w:rPr>
        <w:t>.003</w:t>
      </w:r>
      <w:r>
        <w:rPr>
          <w:rFonts w:asciiTheme="minorHAnsi" w:hAnsiTheme="minorHAnsi" w:cstheme="minorHAnsi"/>
          <w:b/>
        </w:rPr>
        <w:t xml:space="preserve"> </w:t>
      </w:r>
      <w:r w:rsidRPr="00D36425">
        <w:rPr>
          <w:rFonts w:asciiTheme="minorHAnsi" w:hAnsiTheme="minorHAnsi" w:cstheme="minorHAnsi"/>
          <w:b/>
        </w:rPr>
        <w:t>Noter onaylı alınmaktadır)</w:t>
      </w:r>
    </w:p>
    <w:p w14:paraId="46263F64" w14:textId="77777777" w:rsidR="00D36425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Tüzel Kişi/Şahıs imza sirküleri,</w:t>
      </w:r>
    </w:p>
    <w:p w14:paraId="156D5168" w14:textId="6E333659" w:rsidR="00A104E2" w:rsidRPr="00D36425" w:rsidRDefault="00D36425" w:rsidP="00D36425">
      <w:pPr>
        <w:pStyle w:val="metin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Borcu Yoktur Yazısı</w:t>
      </w:r>
      <w:r w:rsidR="00AB5E7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AB5E71">
        <w:rPr>
          <w:rFonts w:asciiTheme="minorHAnsi" w:hAnsiTheme="minorHAnsi" w:cstheme="minorHAnsi"/>
          <w:color w:val="000000"/>
        </w:rPr>
        <w:t>ALOSBİ’den</w:t>
      </w:r>
      <w:proofErr w:type="spellEnd"/>
      <w:r w:rsidR="00AB5E71">
        <w:rPr>
          <w:rFonts w:asciiTheme="minorHAnsi" w:hAnsiTheme="minorHAnsi" w:cstheme="minorHAnsi"/>
          <w:color w:val="000000"/>
        </w:rPr>
        <w:t xml:space="preserve"> alınacaktır.)</w:t>
      </w:r>
    </w:p>
    <w:p w14:paraId="1DD8BD61" w14:textId="77777777" w:rsidR="00A104E2" w:rsidRPr="00906F80" w:rsidRDefault="00A104E2" w:rsidP="00A104E2">
      <w:pPr>
        <w:pStyle w:val="ListeParagraf"/>
        <w:ind w:left="0"/>
        <w:rPr>
          <w:b/>
        </w:rPr>
      </w:pPr>
    </w:p>
    <w:p w14:paraId="74E9AC4E" w14:textId="325616CD" w:rsidR="00906F80" w:rsidRPr="00906F80" w:rsidRDefault="00A104E2" w:rsidP="00A104E2">
      <w:pPr>
        <w:pStyle w:val="ListeParagraf"/>
        <w:ind w:left="0"/>
        <w:rPr>
          <w:b/>
          <w:sz w:val="24"/>
        </w:rPr>
      </w:pPr>
      <w:r w:rsidRPr="00906F80">
        <w:rPr>
          <w:b/>
          <w:sz w:val="24"/>
        </w:rPr>
        <w:t>KİRACIDAN ALINMASI GEREKENLER</w:t>
      </w:r>
    </w:p>
    <w:p w14:paraId="21BF100F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  <w:r w:rsidRPr="0083569D">
        <w:rPr>
          <w:rFonts w:ascii="Calibri" w:hAnsi="Calibri" w:cs="Calibri"/>
        </w:rPr>
        <w:t>ALOSBİ Faaliyet Uygunluk Yazısı</w:t>
      </w:r>
    </w:p>
    <w:p w14:paraId="39D7DB81" w14:textId="3F7147F6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ALOSBİ</w:t>
      </w:r>
      <w:r w:rsidRPr="0083569D">
        <w:rPr>
          <w:rFonts w:ascii="Calibri" w:hAnsi="Calibri" w:cs="Calibri"/>
          <w:color w:val="000000"/>
        </w:rPr>
        <w:t xml:space="preserve"> tarafından hazırlanan ve kurulacak tesisin elektrik, su, doğal gaz, çalışan sayısı, atıkları ve atık özellikleri vs. bilgilerini gösterir firma yetkililerince imzalı katılımcı/kiracı bilgi formu,</w:t>
      </w:r>
      <w:r w:rsidRPr="0083569D">
        <w:rPr>
          <w:rFonts w:ascii="Calibri" w:hAnsi="Calibri" w:cs="Calibri"/>
          <w:b/>
          <w:bCs/>
          <w:color w:val="000000"/>
        </w:rPr>
        <w:t xml:space="preserve"> </w:t>
      </w:r>
      <w:r w:rsidRPr="0083569D">
        <w:rPr>
          <w:rFonts w:ascii="Calibri" w:hAnsi="Calibri" w:cs="Calibri"/>
          <w:b/>
          <w:bCs/>
        </w:rPr>
        <w:t>(</w:t>
      </w:r>
      <w:proofErr w:type="gramStart"/>
      <w:r w:rsidRPr="0083569D">
        <w:rPr>
          <w:rFonts w:ascii="Calibri" w:hAnsi="Calibri" w:cs="Calibri"/>
          <w:b/>
        </w:rPr>
        <w:t>İD.FR</w:t>
      </w:r>
      <w:proofErr w:type="gramEnd"/>
      <w:r w:rsidRPr="0083569D">
        <w:rPr>
          <w:rFonts w:ascii="Calibri" w:hAnsi="Calibri" w:cs="Calibri"/>
          <w:b/>
        </w:rPr>
        <w:t>.004</w:t>
      </w:r>
      <w:r>
        <w:rPr>
          <w:rFonts w:ascii="Calibri" w:hAnsi="Calibri" w:cs="Calibri"/>
          <w:b/>
        </w:rPr>
        <w:t xml:space="preserve"> </w:t>
      </w:r>
      <w:r w:rsidRPr="0083569D">
        <w:rPr>
          <w:rFonts w:ascii="Calibri" w:hAnsi="Calibri" w:cs="Calibri"/>
          <w:b/>
          <w:bCs/>
        </w:rPr>
        <w:t>Katılımcı/Kiracı Bilgi Formu)</w:t>
      </w:r>
    </w:p>
    <w:p w14:paraId="290CA55A" w14:textId="41AB5C80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>Kiracının kiralama dilekçesi ,</w:t>
      </w:r>
      <w:r w:rsidRPr="0083569D">
        <w:rPr>
          <w:rFonts w:ascii="Calibri" w:hAnsi="Calibri" w:cs="Calibri"/>
          <w:b/>
          <w:color w:val="000000"/>
        </w:rPr>
        <w:t>(</w:t>
      </w:r>
      <w:r w:rsidRPr="009B101C">
        <w:rPr>
          <w:rFonts w:ascii="Calibri" w:hAnsi="Calibri" w:cs="Calibri"/>
          <w:b/>
        </w:rPr>
        <w:t xml:space="preserve"> </w:t>
      </w:r>
      <w:proofErr w:type="gramStart"/>
      <w:r w:rsidRPr="0083569D">
        <w:rPr>
          <w:rFonts w:ascii="Calibri" w:hAnsi="Calibri" w:cs="Calibri"/>
          <w:b/>
        </w:rPr>
        <w:t>İD.FR</w:t>
      </w:r>
      <w:proofErr w:type="gramEnd"/>
      <w:r w:rsidRPr="0083569D">
        <w:rPr>
          <w:rFonts w:ascii="Calibri" w:hAnsi="Calibri" w:cs="Calibri"/>
          <w:b/>
        </w:rPr>
        <w:t>.024</w:t>
      </w:r>
      <w:r w:rsidRPr="0083569D">
        <w:rPr>
          <w:rFonts w:ascii="Calibri" w:hAnsi="Calibri" w:cs="Calibri"/>
          <w:b/>
          <w:color w:val="000000"/>
        </w:rPr>
        <w:t>)</w:t>
      </w:r>
    </w:p>
    <w:p w14:paraId="65303E17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  <w:r w:rsidRPr="0083569D">
        <w:rPr>
          <w:rFonts w:ascii="Calibri" w:hAnsi="Calibri" w:cs="Calibri"/>
        </w:rPr>
        <w:t>Çevre ve Şehircilik İl Müdürlüğü’nden ÇED Görüşü,</w:t>
      </w:r>
    </w:p>
    <w:p w14:paraId="06CAF4BE" w14:textId="49F0205A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  <w:r w:rsidRPr="0083569D">
        <w:rPr>
          <w:rFonts w:ascii="Calibri" w:hAnsi="Calibri" w:cs="Calibri"/>
        </w:rPr>
        <w:t>ALOSBİ Kanal Bağlantı İzni Başvuru Formu,</w:t>
      </w:r>
      <w:r w:rsidRPr="003B7183">
        <w:rPr>
          <w:rFonts w:asciiTheme="minorHAnsi" w:hAnsiTheme="minorHAnsi" w:cstheme="minorHAnsi"/>
          <w:b/>
        </w:rPr>
        <w:t>(</w:t>
      </w:r>
      <w:proofErr w:type="gramStart"/>
      <w:r w:rsidRPr="003B7183">
        <w:rPr>
          <w:rFonts w:asciiTheme="minorHAnsi" w:hAnsiTheme="minorHAnsi" w:cstheme="minorHAnsi"/>
          <w:b/>
          <w:szCs w:val="16"/>
        </w:rPr>
        <w:t>CEV.FR</w:t>
      </w:r>
      <w:proofErr w:type="gramEnd"/>
      <w:r w:rsidRPr="003B7183">
        <w:rPr>
          <w:rFonts w:asciiTheme="minorHAnsi" w:hAnsiTheme="minorHAnsi" w:cstheme="minorHAnsi"/>
          <w:b/>
          <w:szCs w:val="16"/>
        </w:rPr>
        <w:t>.002</w:t>
      </w:r>
      <w:r w:rsidRPr="003B7183">
        <w:rPr>
          <w:rFonts w:asciiTheme="minorHAnsi" w:hAnsiTheme="minorHAnsi" w:cstheme="minorHAnsi"/>
          <w:b/>
        </w:rPr>
        <w:t>)</w:t>
      </w:r>
    </w:p>
    <w:p w14:paraId="331BBE38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</w:rPr>
        <w:t>Faaliyet Belgesi,</w:t>
      </w:r>
    </w:p>
    <w:p w14:paraId="4A5D2FBA" w14:textId="194D45E9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>OSB mevzuatı ile OSB iç talimatname ve sözleşmelerine uygun faaliyet gösterileceğine dair  taahhütname</w:t>
      </w:r>
      <w:r w:rsidRPr="0083569D">
        <w:rPr>
          <w:rFonts w:ascii="Calibri" w:hAnsi="Calibri" w:cs="Calibri"/>
        </w:rPr>
        <w:t>,</w:t>
      </w:r>
      <w:r w:rsidRPr="0083569D">
        <w:rPr>
          <w:rFonts w:ascii="Calibri" w:hAnsi="Calibri" w:cs="Calibri"/>
          <w:b/>
        </w:rPr>
        <w:t>(</w:t>
      </w:r>
      <w:r w:rsidRPr="00D36425">
        <w:rPr>
          <w:rFonts w:ascii="Calibri" w:hAnsi="Calibri" w:cs="Calibri"/>
          <w:b/>
        </w:rPr>
        <w:t xml:space="preserve"> </w:t>
      </w:r>
      <w:proofErr w:type="gramStart"/>
      <w:r w:rsidRPr="0083569D">
        <w:rPr>
          <w:rFonts w:ascii="Calibri" w:hAnsi="Calibri" w:cs="Calibri"/>
          <w:b/>
        </w:rPr>
        <w:t>İD.TAH</w:t>
      </w:r>
      <w:proofErr w:type="gramEnd"/>
      <w:r w:rsidRPr="0083569D">
        <w:rPr>
          <w:rFonts w:ascii="Calibri" w:hAnsi="Calibri" w:cs="Calibri"/>
          <w:b/>
        </w:rPr>
        <w:t>.004</w:t>
      </w:r>
      <w:r>
        <w:rPr>
          <w:rFonts w:ascii="Calibri" w:hAnsi="Calibri" w:cs="Calibri"/>
          <w:b/>
        </w:rPr>
        <w:t xml:space="preserve"> </w:t>
      </w:r>
      <w:r w:rsidRPr="0083569D">
        <w:rPr>
          <w:rFonts w:ascii="Calibri" w:hAnsi="Calibri" w:cs="Calibri"/>
          <w:b/>
        </w:rPr>
        <w:t>Noter onaylı alınmaktadır</w:t>
      </w:r>
      <w:r w:rsidRPr="0083569D">
        <w:rPr>
          <w:rFonts w:ascii="Calibri" w:eastAsia="Calibri" w:hAnsi="Calibri" w:cs="Calibri"/>
          <w:b/>
          <w:lang w:eastAsia="en-US"/>
        </w:rPr>
        <w:t>)</w:t>
      </w:r>
    </w:p>
    <w:p w14:paraId="73FCD40D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>Ticaret sicili tasdiknamesi,</w:t>
      </w:r>
    </w:p>
    <w:p w14:paraId="455FDCA0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>Tüzel kişilerden söz konusu tesisin kiralanmasına ilişkin yönetim kurulu veya ortaklar kurulu kararı,</w:t>
      </w:r>
      <w:r w:rsidRPr="0083569D">
        <w:rPr>
          <w:rFonts w:ascii="Calibri" w:hAnsi="Calibri" w:cs="Calibri"/>
          <w:b/>
          <w:bCs/>
          <w:color w:val="000000"/>
        </w:rPr>
        <w:t xml:space="preserve">   (Noter onaylı karar defterinin ilgili sayfa fotokopisi).</w:t>
      </w:r>
    </w:p>
    <w:p w14:paraId="099FC12B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bCs/>
          <w:color w:val="000000"/>
        </w:rPr>
        <w:t>Yapılacak faaliyeti açıklayan fizibilite raporu,</w:t>
      </w:r>
    </w:p>
    <w:p w14:paraId="50C23655" w14:textId="3BEF7390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 xml:space="preserve">Proses Akım Şeması ve İşletme Bilgisi, </w:t>
      </w:r>
    </w:p>
    <w:p w14:paraId="45AB3F0F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  <w:color w:val="000000"/>
        </w:rPr>
        <w:t>Tüzel Kişi /Şahıs imza sirküleri,</w:t>
      </w:r>
    </w:p>
    <w:p w14:paraId="559EF6AB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  <w:color w:val="FF0000"/>
        </w:rPr>
      </w:pPr>
      <w:r w:rsidRPr="0083569D">
        <w:rPr>
          <w:rFonts w:ascii="Calibri" w:hAnsi="Calibri" w:cs="Calibri"/>
        </w:rPr>
        <w:t>Yapılacak kira sözleşmesi örneği,</w:t>
      </w:r>
    </w:p>
    <w:p w14:paraId="4E69DE41" w14:textId="77777777" w:rsidR="00D36425" w:rsidRPr="0083569D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  <w:r w:rsidRPr="0083569D">
        <w:rPr>
          <w:rFonts w:ascii="Calibri" w:hAnsi="Calibri" w:cs="Calibri"/>
        </w:rPr>
        <w:t>Vergi Levhası,</w:t>
      </w:r>
    </w:p>
    <w:p w14:paraId="4E803F2D" w14:textId="74EE2468" w:rsidR="00D36425" w:rsidRDefault="00D36425" w:rsidP="00D36425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  <w:r w:rsidRPr="0083569D">
        <w:rPr>
          <w:rFonts w:ascii="Calibri" w:hAnsi="Calibri" w:cs="Calibri"/>
        </w:rPr>
        <w:t>Sanayi Sicil Belgesi,</w:t>
      </w:r>
    </w:p>
    <w:p w14:paraId="147383FE" w14:textId="4A49E7A6" w:rsidR="00296231" w:rsidRPr="00D36425" w:rsidRDefault="00296231" w:rsidP="00296231">
      <w:pPr>
        <w:pStyle w:val="metin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i/>
          <w:color w:val="FF0000"/>
        </w:rPr>
      </w:pPr>
      <w:r w:rsidRPr="00D36425">
        <w:rPr>
          <w:rFonts w:asciiTheme="minorHAnsi" w:hAnsiTheme="minorHAnsi" w:cstheme="minorHAnsi"/>
          <w:color w:val="000000"/>
        </w:rPr>
        <w:t>Borcu Yoktur Yazısı</w:t>
      </w:r>
      <w:r>
        <w:rPr>
          <w:rFonts w:asciiTheme="minorHAnsi" w:hAnsiTheme="minorHAnsi" w:cstheme="minorHAnsi"/>
          <w:color w:val="000000"/>
        </w:rPr>
        <w:t>.</w:t>
      </w:r>
      <w:r w:rsidR="00AB5E71" w:rsidRPr="00AB5E71">
        <w:rPr>
          <w:rFonts w:asciiTheme="minorHAnsi" w:hAnsiTheme="minorHAnsi" w:cstheme="minorHAnsi"/>
          <w:color w:val="000000"/>
        </w:rPr>
        <w:t xml:space="preserve"> </w:t>
      </w:r>
      <w:r w:rsidR="00AB5E71">
        <w:rPr>
          <w:rFonts w:asciiTheme="minorHAnsi" w:hAnsiTheme="minorHAnsi" w:cstheme="minorHAnsi"/>
          <w:color w:val="000000"/>
        </w:rPr>
        <w:t>(</w:t>
      </w:r>
      <w:proofErr w:type="spellStart"/>
      <w:r w:rsidR="00AB5E71">
        <w:rPr>
          <w:rFonts w:asciiTheme="minorHAnsi" w:hAnsiTheme="minorHAnsi" w:cstheme="minorHAnsi"/>
          <w:color w:val="000000"/>
        </w:rPr>
        <w:t>ALOSBİ’den</w:t>
      </w:r>
      <w:proofErr w:type="spellEnd"/>
      <w:r w:rsidR="00AB5E71">
        <w:rPr>
          <w:rFonts w:asciiTheme="minorHAnsi" w:hAnsiTheme="minorHAnsi" w:cstheme="minorHAnsi"/>
          <w:color w:val="000000"/>
        </w:rPr>
        <w:t xml:space="preserve"> alınacaktır.)</w:t>
      </w:r>
      <w:bookmarkStart w:id="0" w:name="_GoBack"/>
      <w:bookmarkEnd w:id="0"/>
    </w:p>
    <w:p w14:paraId="6EF79839" w14:textId="77777777" w:rsidR="00296231" w:rsidRPr="0083569D" w:rsidRDefault="00296231" w:rsidP="00296231">
      <w:pPr>
        <w:pStyle w:val="metin"/>
        <w:spacing w:before="0" w:beforeAutospacing="0" w:after="0" w:afterAutospacing="0" w:line="240" w:lineRule="atLeast"/>
        <w:ind w:left="720"/>
        <w:jc w:val="both"/>
        <w:rPr>
          <w:rFonts w:ascii="Calibri" w:hAnsi="Calibri" w:cs="Calibri"/>
        </w:rPr>
      </w:pPr>
    </w:p>
    <w:p w14:paraId="5056EC20" w14:textId="77777777" w:rsidR="007311B3" w:rsidRPr="00906F80" w:rsidRDefault="007311B3" w:rsidP="003C2E59">
      <w:pPr>
        <w:pStyle w:val="ListeParagraf"/>
        <w:rPr>
          <w:b/>
        </w:rPr>
      </w:pPr>
    </w:p>
    <w:sectPr w:rsidR="007311B3" w:rsidRPr="00906F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2B4C" w14:textId="77777777" w:rsidR="00AF2073" w:rsidRDefault="00AF2073" w:rsidP="00CE2E22">
      <w:pPr>
        <w:spacing w:after="0" w:line="240" w:lineRule="auto"/>
      </w:pPr>
      <w:r>
        <w:separator/>
      </w:r>
    </w:p>
  </w:endnote>
  <w:endnote w:type="continuationSeparator" w:id="0">
    <w:p w14:paraId="607F346C" w14:textId="77777777" w:rsidR="00AF2073" w:rsidRDefault="00AF2073" w:rsidP="00CE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577269"/>
      <w:docPartObj>
        <w:docPartGallery w:val="Page Numbers (Bottom of Page)"/>
        <w:docPartUnique/>
      </w:docPartObj>
    </w:sdtPr>
    <w:sdtEndPr/>
    <w:sdtContent>
      <w:p w14:paraId="638BF8CB" w14:textId="4AE749D2" w:rsidR="00856D5B" w:rsidRDefault="00856D5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E71">
          <w:rPr>
            <w:noProof/>
          </w:rPr>
          <w:t>1</w:t>
        </w:r>
        <w:r>
          <w:fldChar w:fldCharType="end"/>
        </w:r>
      </w:p>
    </w:sdtContent>
  </w:sdt>
  <w:p w14:paraId="0BD47F62" w14:textId="77777777" w:rsidR="00856D5B" w:rsidRDefault="00856D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5D7E" w14:textId="77777777" w:rsidR="00AF2073" w:rsidRDefault="00AF2073" w:rsidP="00CE2E22">
      <w:pPr>
        <w:spacing w:after="0" w:line="240" w:lineRule="auto"/>
      </w:pPr>
      <w:r>
        <w:separator/>
      </w:r>
    </w:p>
  </w:footnote>
  <w:footnote w:type="continuationSeparator" w:id="0">
    <w:p w14:paraId="0E20021B" w14:textId="77777777" w:rsidR="00AF2073" w:rsidRDefault="00AF2073" w:rsidP="00CE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0"/>
      <w:gridCol w:w="5338"/>
      <w:gridCol w:w="1474"/>
      <w:gridCol w:w="1339"/>
    </w:tblGrid>
    <w:tr w:rsidR="00CE2E22" w14:paraId="1CE5BAE8" w14:textId="77777777" w:rsidTr="00822CB1">
      <w:trPr>
        <w:trHeight w:val="292"/>
        <w:jc w:val="center"/>
      </w:trPr>
      <w:tc>
        <w:tcPr>
          <w:tcW w:w="2220" w:type="dxa"/>
          <w:vMerge w:val="restart"/>
          <w:shd w:val="clear" w:color="auto" w:fill="auto"/>
          <w:vAlign w:val="center"/>
        </w:tcPr>
        <w:p w14:paraId="3D0D8563" w14:textId="77777777" w:rsidR="00CE2E22" w:rsidRDefault="00CE2E22" w:rsidP="00CE2E22">
          <w:pPr>
            <w:pStyle w:val="stBilgi"/>
            <w:rPr>
              <w:noProof/>
            </w:rPr>
          </w:pPr>
          <w:r w:rsidRPr="003F73CE">
            <w:rPr>
              <w:noProof/>
              <w:lang w:eastAsia="tr-TR"/>
            </w:rPr>
            <w:drawing>
              <wp:inline distT="0" distB="0" distL="0" distR="0" wp14:anchorId="74838AF9" wp14:editId="75777BA6">
                <wp:extent cx="1162050" cy="781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shd w:val="clear" w:color="auto" w:fill="auto"/>
          <w:vAlign w:val="center"/>
        </w:tcPr>
        <w:p w14:paraId="4AC2ED52" w14:textId="1A9B738E" w:rsidR="00CE2E22" w:rsidRDefault="00D85F46" w:rsidP="00822CB1">
          <w:pPr>
            <w:pStyle w:val="stBilgi"/>
            <w:jc w:val="center"/>
          </w:pPr>
          <w:r>
            <w:rPr>
              <w:rFonts w:cstheme="minorHAnsi"/>
              <w:b/>
              <w:bCs/>
              <w:sz w:val="32"/>
            </w:rPr>
            <w:t xml:space="preserve">KİRACI KAYDI İÇİN </w:t>
          </w:r>
          <w:r w:rsidR="00CE2E22" w:rsidRPr="00822CB1">
            <w:rPr>
              <w:rFonts w:cstheme="minorHAnsi"/>
              <w:b/>
              <w:bCs/>
              <w:sz w:val="32"/>
            </w:rPr>
            <w:t>GEREKLİ EVRAKLAR LİSTESİ</w:t>
          </w:r>
        </w:p>
      </w:tc>
      <w:tc>
        <w:tcPr>
          <w:tcW w:w="1474" w:type="dxa"/>
          <w:shd w:val="clear" w:color="auto" w:fill="auto"/>
          <w:vAlign w:val="center"/>
        </w:tcPr>
        <w:p w14:paraId="33175222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Doküman No</w:t>
          </w:r>
        </w:p>
      </w:tc>
      <w:tc>
        <w:tcPr>
          <w:tcW w:w="1339" w:type="dxa"/>
          <w:shd w:val="clear" w:color="auto" w:fill="auto"/>
          <w:vAlign w:val="center"/>
        </w:tcPr>
        <w:p w14:paraId="20B6B90C" w14:textId="77777777" w:rsidR="00CE2E22" w:rsidRPr="0080731A" w:rsidRDefault="00822CB1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İD.Lİ.001</w:t>
          </w:r>
        </w:p>
      </w:tc>
    </w:tr>
    <w:tr w:rsidR="00CE2E22" w14:paraId="76A0B28A" w14:textId="77777777" w:rsidTr="00822CB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14:paraId="34401CF1" w14:textId="77777777" w:rsidR="00CE2E22" w:rsidRDefault="00CE2E22" w:rsidP="00CE2E22">
          <w:pPr>
            <w:pStyle w:val="stBilgi"/>
          </w:pPr>
        </w:p>
      </w:tc>
      <w:tc>
        <w:tcPr>
          <w:tcW w:w="5338" w:type="dxa"/>
          <w:vMerge/>
          <w:shd w:val="clear" w:color="auto" w:fill="auto"/>
          <w:vAlign w:val="center"/>
        </w:tcPr>
        <w:p w14:paraId="1AA3080B" w14:textId="77777777" w:rsidR="00CE2E22" w:rsidRDefault="00CE2E22" w:rsidP="00CE2E22">
          <w:pPr>
            <w:pStyle w:val="stBilgi"/>
          </w:pPr>
        </w:p>
      </w:tc>
      <w:tc>
        <w:tcPr>
          <w:tcW w:w="1474" w:type="dxa"/>
          <w:shd w:val="clear" w:color="auto" w:fill="auto"/>
          <w:vAlign w:val="center"/>
        </w:tcPr>
        <w:p w14:paraId="7B785433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İlk Yayın Tarihi</w:t>
          </w:r>
        </w:p>
      </w:tc>
      <w:tc>
        <w:tcPr>
          <w:tcW w:w="1339" w:type="dxa"/>
          <w:shd w:val="clear" w:color="auto" w:fill="auto"/>
          <w:vAlign w:val="center"/>
        </w:tcPr>
        <w:p w14:paraId="5243304C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26.10.2017</w:t>
          </w:r>
        </w:p>
      </w:tc>
    </w:tr>
    <w:tr w:rsidR="00CE2E22" w14:paraId="08696284" w14:textId="77777777" w:rsidTr="00822CB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14:paraId="0DEE5DA9" w14:textId="77777777" w:rsidR="00CE2E22" w:rsidRDefault="00CE2E22" w:rsidP="00CE2E22">
          <w:pPr>
            <w:pStyle w:val="stBilgi"/>
          </w:pPr>
        </w:p>
      </w:tc>
      <w:tc>
        <w:tcPr>
          <w:tcW w:w="5338" w:type="dxa"/>
          <w:vMerge/>
          <w:shd w:val="clear" w:color="auto" w:fill="auto"/>
          <w:vAlign w:val="center"/>
        </w:tcPr>
        <w:p w14:paraId="0C8BC3E3" w14:textId="77777777" w:rsidR="00CE2E22" w:rsidRDefault="00CE2E22" w:rsidP="00CE2E22">
          <w:pPr>
            <w:pStyle w:val="stBilgi"/>
          </w:pPr>
        </w:p>
      </w:tc>
      <w:tc>
        <w:tcPr>
          <w:tcW w:w="1474" w:type="dxa"/>
          <w:shd w:val="clear" w:color="auto" w:fill="auto"/>
          <w:vAlign w:val="center"/>
        </w:tcPr>
        <w:p w14:paraId="68E68460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Tarihi</w:t>
          </w:r>
        </w:p>
      </w:tc>
      <w:tc>
        <w:tcPr>
          <w:tcW w:w="1339" w:type="dxa"/>
          <w:shd w:val="clear" w:color="auto" w:fill="auto"/>
          <w:vAlign w:val="center"/>
        </w:tcPr>
        <w:p w14:paraId="6E713774" w14:textId="1D81A4E7" w:rsidR="00CE2E22" w:rsidRPr="0080731A" w:rsidRDefault="00296231" w:rsidP="001E64FE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25.09.2023</w:t>
          </w:r>
        </w:p>
      </w:tc>
    </w:tr>
    <w:tr w:rsidR="00CE2E22" w14:paraId="54D40804" w14:textId="77777777" w:rsidTr="00822CB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14:paraId="4DF521B7" w14:textId="77777777" w:rsidR="00CE2E22" w:rsidRDefault="00CE2E22" w:rsidP="00CE2E22">
          <w:pPr>
            <w:pStyle w:val="stBilgi"/>
          </w:pPr>
        </w:p>
      </w:tc>
      <w:tc>
        <w:tcPr>
          <w:tcW w:w="5338" w:type="dxa"/>
          <w:vMerge/>
          <w:shd w:val="clear" w:color="auto" w:fill="auto"/>
          <w:vAlign w:val="center"/>
        </w:tcPr>
        <w:p w14:paraId="501B596C" w14:textId="77777777" w:rsidR="00CE2E22" w:rsidRDefault="00CE2E22" w:rsidP="00CE2E22">
          <w:pPr>
            <w:pStyle w:val="stBilgi"/>
          </w:pPr>
        </w:p>
      </w:tc>
      <w:tc>
        <w:tcPr>
          <w:tcW w:w="1474" w:type="dxa"/>
          <w:shd w:val="clear" w:color="auto" w:fill="auto"/>
          <w:vAlign w:val="center"/>
        </w:tcPr>
        <w:p w14:paraId="44426C4F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No</w:t>
          </w:r>
        </w:p>
      </w:tc>
      <w:tc>
        <w:tcPr>
          <w:tcW w:w="1339" w:type="dxa"/>
          <w:shd w:val="clear" w:color="auto" w:fill="auto"/>
          <w:vAlign w:val="center"/>
        </w:tcPr>
        <w:p w14:paraId="4341F801" w14:textId="68CB13B6" w:rsidR="00CE2E22" w:rsidRPr="0080731A" w:rsidRDefault="00D85F46" w:rsidP="00296231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</w:t>
          </w:r>
          <w:r w:rsidR="00296231">
            <w:rPr>
              <w:rFonts w:ascii="Calibri" w:hAnsi="Calibri" w:cs="Calibri"/>
              <w:sz w:val="18"/>
              <w:szCs w:val="16"/>
            </w:rPr>
            <w:t>04</w:t>
          </w:r>
        </w:p>
      </w:tc>
    </w:tr>
    <w:tr w:rsidR="00CE2E22" w14:paraId="388C195B" w14:textId="77777777" w:rsidTr="00822CB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14:paraId="6544707F" w14:textId="77777777" w:rsidR="00CE2E22" w:rsidRDefault="00CE2E22" w:rsidP="00CE2E22">
          <w:pPr>
            <w:pStyle w:val="stBilgi"/>
          </w:pPr>
        </w:p>
      </w:tc>
      <w:tc>
        <w:tcPr>
          <w:tcW w:w="5338" w:type="dxa"/>
          <w:vMerge/>
          <w:shd w:val="clear" w:color="auto" w:fill="auto"/>
          <w:vAlign w:val="center"/>
        </w:tcPr>
        <w:p w14:paraId="0D9C9952" w14:textId="77777777" w:rsidR="00CE2E22" w:rsidRDefault="00CE2E22" w:rsidP="00CE2E22">
          <w:pPr>
            <w:pStyle w:val="stBilgi"/>
          </w:pPr>
        </w:p>
      </w:tc>
      <w:tc>
        <w:tcPr>
          <w:tcW w:w="1474" w:type="dxa"/>
          <w:shd w:val="clear" w:color="auto" w:fill="auto"/>
          <w:vAlign w:val="center"/>
        </w:tcPr>
        <w:p w14:paraId="4BB2A8D1" w14:textId="7777777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Sayfa</w:t>
          </w:r>
        </w:p>
      </w:tc>
      <w:tc>
        <w:tcPr>
          <w:tcW w:w="1339" w:type="dxa"/>
          <w:shd w:val="clear" w:color="auto" w:fill="auto"/>
          <w:vAlign w:val="center"/>
        </w:tcPr>
        <w:p w14:paraId="20034573" w14:textId="29ABD5C7" w:rsidR="00CE2E22" w:rsidRPr="0080731A" w:rsidRDefault="00CE2E22" w:rsidP="00CE2E22">
          <w:pPr>
            <w:pStyle w:val="stBilgi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fldChar w:fldCharType="begin"/>
          </w:r>
          <w:r>
            <w:rPr>
              <w:rFonts w:ascii="Calibri" w:hAnsi="Calibri" w:cs="Calibri"/>
              <w:sz w:val="18"/>
              <w:szCs w:val="16"/>
            </w:rPr>
            <w:instrText xml:space="preserve"> PAGE  \* Arabic  \* MERGEFORMAT </w:instrText>
          </w:r>
          <w:r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AB5E71">
            <w:rPr>
              <w:rFonts w:ascii="Calibri" w:hAnsi="Calibri" w:cs="Calibri"/>
              <w:noProof/>
              <w:sz w:val="18"/>
              <w:szCs w:val="16"/>
            </w:rPr>
            <w:t>1</w:t>
          </w:r>
          <w:r>
            <w:rPr>
              <w:rFonts w:ascii="Calibri" w:hAnsi="Calibri" w:cs="Calibri"/>
              <w:sz w:val="18"/>
              <w:szCs w:val="16"/>
            </w:rPr>
            <w:fldChar w:fldCharType="end"/>
          </w:r>
          <w:r>
            <w:rPr>
              <w:rFonts w:ascii="Calibri" w:hAnsi="Calibri" w:cs="Calibri"/>
              <w:sz w:val="18"/>
              <w:szCs w:val="16"/>
            </w:rPr>
            <w:t>/1</w:t>
          </w:r>
        </w:p>
      </w:tc>
    </w:tr>
  </w:tbl>
  <w:p w14:paraId="71B583F5" w14:textId="77777777" w:rsidR="00CE2E22" w:rsidRDefault="00CE2E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8AB"/>
    <w:multiLevelType w:val="hybridMultilevel"/>
    <w:tmpl w:val="1F5C8D26"/>
    <w:lvl w:ilvl="0" w:tplc="B8981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3A4"/>
    <w:multiLevelType w:val="hybridMultilevel"/>
    <w:tmpl w:val="EA4ADC5E"/>
    <w:lvl w:ilvl="0" w:tplc="9FD2A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00F"/>
    <w:multiLevelType w:val="hybridMultilevel"/>
    <w:tmpl w:val="C5D4FE68"/>
    <w:lvl w:ilvl="0" w:tplc="6DD27DCA">
      <w:start w:val="1"/>
      <w:numFmt w:val="lowerLetter"/>
      <w:lvlText w:val="%1)"/>
      <w:lvlJc w:val="left"/>
      <w:pPr>
        <w:ind w:left="1169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89" w:hanging="360"/>
      </w:pPr>
    </w:lvl>
    <w:lvl w:ilvl="2" w:tplc="041F001B" w:tentative="1">
      <w:start w:val="1"/>
      <w:numFmt w:val="lowerRoman"/>
      <w:lvlText w:val="%3."/>
      <w:lvlJc w:val="right"/>
      <w:pPr>
        <w:ind w:left="2609" w:hanging="180"/>
      </w:pPr>
    </w:lvl>
    <w:lvl w:ilvl="3" w:tplc="041F000F" w:tentative="1">
      <w:start w:val="1"/>
      <w:numFmt w:val="decimal"/>
      <w:lvlText w:val="%4."/>
      <w:lvlJc w:val="left"/>
      <w:pPr>
        <w:ind w:left="3329" w:hanging="360"/>
      </w:pPr>
    </w:lvl>
    <w:lvl w:ilvl="4" w:tplc="041F0019" w:tentative="1">
      <w:start w:val="1"/>
      <w:numFmt w:val="lowerLetter"/>
      <w:lvlText w:val="%5."/>
      <w:lvlJc w:val="left"/>
      <w:pPr>
        <w:ind w:left="4049" w:hanging="360"/>
      </w:pPr>
    </w:lvl>
    <w:lvl w:ilvl="5" w:tplc="041F001B" w:tentative="1">
      <w:start w:val="1"/>
      <w:numFmt w:val="lowerRoman"/>
      <w:lvlText w:val="%6."/>
      <w:lvlJc w:val="right"/>
      <w:pPr>
        <w:ind w:left="4769" w:hanging="180"/>
      </w:pPr>
    </w:lvl>
    <w:lvl w:ilvl="6" w:tplc="041F000F" w:tentative="1">
      <w:start w:val="1"/>
      <w:numFmt w:val="decimal"/>
      <w:lvlText w:val="%7."/>
      <w:lvlJc w:val="left"/>
      <w:pPr>
        <w:ind w:left="5489" w:hanging="360"/>
      </w:pPr>
    </w:lvl>
    <w:lvl w:ilvl="7" w:tplc="041F0019" w:tentative="1">
      <w:start w:val="1"/>
      <w:numFmt w:val="lowerLetter"/>
      <w:lvlText w:val="%8."/>
      <w:lvlJc w:val="left"/>
      <w:pPr>
        <w:ind w:left="6209" w:hanging="360"/>
      </w:pPr>
    </w:lvl>
    <w:lvl w:ilvl="8" w:tplc="041F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 w15:restartNumberingAfterBreak="0">
    <w:nsid w:val="2A605BC8"/>
    <w:multiLevelType w:val="hybridMultilevel"/>
    <w:tmpl w:val="557CC9CA"/>
    <w:lvl w:ilvl="0" w:tplc="DF3EE508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143CC"/>
    <w:multiLevelType w:val="hybridMultilevel"/>
    <w:tmpl w:val="448C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CCB"/>
    <w:multiLevelType w:val="hybridMultilevel"/>
    <w:tmpl w:val="105604F0"/>
    <w:lvl w:ilvl="0" w:tplc="AD9819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E2"/>
    <w:rsid w:val="00013BBD"/>
    <w:rsid w:val="001E64FE"/>
    <w:rsid w:val="002158A7"/>
    <w:rsid w:val="00296231"/>
    <w:rsid w:val="003B61BD"/>
    <w:rsid w:val="003B7183"/>
    <w:rsid w:val="003C2E59"/>
    <w:rsid w:val="003F3BE4"/>
    <w:rsid w:val="00485F1D"/>
    <w:rsid w:val="00632401"/>
    <w:rsid w:val="00686EAD"/>
    <w:rsid w:val="007126B4"/>
    <w:rsid w:val="007311B3"/>
    <w:rsid w:val="00822CB1"/>
    <w:rsid w:val="00856D5B"/>
    <w:rsid w:val="00892A61"/>
    <w:rsid w:val="00906F80"/>
    <w:rsid w:val="00A104E2"/>
    <w:rsid w:val="00AB5E71"/>
    <w:rsid w:val="00AF2073"/>
    <w:rsid w:val="00B15069"/>
    <w:rsid w:val="00B361A1"/>
    <w:rsid w:val="00BD3EEA"/>
    <w:rsid w:val="00C45CB9"/>
    <w:rsid w:val="00CE2E22"/>
    <w:rsid w:val="00D327CE"/>
    <w:rsid w:val="00D36425"/>
    <w:rsid w:val="00D85F46"/>
    <w:rsid w:val="00DA715C"/>
    <w:rsid w:val="00F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5FDB64"/>
  <w15:chartTrackingRefBased/>
  <w15:docId w15:val="{D02A712D-73B3-455D-93EB-22175C5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04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E22"/>
  </w:style>
  <w:style w:type="paragraph" w:styleId="AltBilgi">
    <w:name w:val="footer"/>
    <w:basedOn w:val="Normal"/>
    <w:link w:val="AltBilgiChar"/>
    <w:uiPriority w:val="99"/>
    <w:unhideWhenUsed/>
    <w:rsid w:val="00CE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E22"/>
  </w:style>
  <w:style w:type="paragraph" w:customStyle="1" w:styleId="metin">
    <w:name w:val="metin"/>
    <w:basedOn w:val="Normal"/>
    <w:rsid w:val="00D3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Asistan01</dc:creator>
  <cp:keywords/>
  <dc:description/>
  <cp:lastModifiedBy>Kezban Ozturk</cp:lastModifiedBy>
  <cp:revision>8</cp:revision>
  <cp:lastPrinted>2019-11-06T09:35:00Z</cp:lastPrinted>
  <dcterms:created xsi:type="dcterms:W3CDTF">2020-12-10T10:50:00Z</dcterms:created>
  <dcterms:modified xsi:type="dcterms:W3CDTF">2023-10-11T09:05:00Z</dcterms:modified>
</cp:coreProperties>
</file>